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677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Корнилова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РФ сери и </w:t>
      </w:r>
      <w:r>
        <w:rPr>
          <w:rStyle w:val="cat-ExternalSystem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0355431010125012101014911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8.14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№45 «Кодекс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20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</w:t>
      </w:r>
      <w:r>
        <w:rPr>
          <w:rFonts w:ascii="Times New Roman" w:eastAsia="Times New Roman" w:hAnsi="Times New Roman" w:cs="Times New Roman"/>
          <w:sz w:val="28"/>
          <w:szCs w:val="28"/>
        </w:rPr>
        <w:t>№ 0355431010425052901008817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от 24.04.2025, карточкой 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0355431010125012101014911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23.04.2025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9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0412365400805006742520109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342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2rplc-17">
    <w:name w:val="cat-Sum grp-22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0rplc-42">
    <w:name w:val="cat-Address grp-10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D8DDC-9841-4A65-A8CA-E568E8066CF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